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8455EE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443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455EE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455EE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8455EE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8455EE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8455EE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8455EE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455EE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8455EE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66C" w:rsidRPr="008455EE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 судья судебного участка № 2 Нефтеюганского</w:t>
      </w:r>
      <w:r w:rsidRPr="008455EE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округа-Югры                                      </w:t>
      </w:r>
      <w:r w:rsidRPr="008455EE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Таскаева </w:t>
      </w:r>
    </w:p>
    <w:p w:rsidR="00001825" w:rsidRPr="008455EE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8455EE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ии:</w:t>
      </w:r>
    </w:p>
    <w:p w:rsidR="00000E62" w:rsidRPr="008455EE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55EE">
        <w:rPr>
          <w:rFonts w:ascii="Times New Roman" w:hAnsi="Times New Roman" w:cs="Times New Roman"/>
          <w:sz w:val="24"/>
          <w:szCs w:val="24"/>
          <w:lang w:bidi="ru-RU"/>
        </w:rPr>
        <w:t>Ледяева С.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 xml:space="preserve"> В.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, ***</w:t>
      </w:r>
      <w:r w:rsidRPr="008455EE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 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8455EE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паспорт гражданина РФ: 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8455EE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не работающего</w:t>
      </w:r>
      <w:r w:rsidRPr="008455EE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не имеющего регистрации</w:t>
      </w:r>
      <w:r w:rsidRPr="008455EE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проживающего по адресу: </w:t>
      </w:r>
      <w:r w:rsidRPr="008455EE">
        <w:rPr>
          <w:rFonts w:ascii="Times New Roman" w:hAnsi="Times New Roman" w:cs="Times New Roman"/>
          <w:sz w:val="24"/>
          <w:szCs w:val="24"/>
          <w:lang w:bidi="ru-RU"/>
        </w:rPr>
        <w:t>***</w:t>
      </w:r>
    </w:p>
    <w:p w:rsidR="00046C57" w:rsidRPr="008455EE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8455EE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8455EE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8455EE" w:rsidP="0004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26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8455EE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8455EE" w:rsidR="00046C57">
        <w:rPr>
          <w:rFonts w:ascii="Times New Roman" w:hAnsi="Times New Roman" w:cs="Times New Roman"/>
          <w:sz w:val="24"/>
          <w:szCs w:val="24"/>
        </w:rPr>
        <w:t>,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 С.В.</w:t>
      </w:r>
      <w:r w:rsidRPr="008455EE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срок, предусмотренный ч. 1 ст. 32.2 КоАП РФ, не уплатил административный штраф в размере</w:t>
      </w:r>
      <w:r w:rsidRPr="008455EE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455EE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назначенный постановлением по делу об административном правонарушении о наложении административного штрафа ***</w:t>
      </w:r>
      <w:r w:rsidRPr="008455EE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8455EE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455EE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8455EE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8455EE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455EE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8455EE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455EE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8455EE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DB1" w:rsidRPr="008455EE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8455EE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8455EE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8455EE" w:rsidR="0082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64F39" w:rsidRPr="008455EE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455EE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8455EE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8455EE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455EE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8455EE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03.04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8455EE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8455EE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8455EE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8455EE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8455EE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8455EE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8455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8455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8455EE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8455EE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 ***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15.08.2023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 С.В.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 ч.1</w:t>
      </w:r>
      <w:r w:rsidRPr="008455EE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8455EE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8.2023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8455EE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55EE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8455EE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8455EE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8455EE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8455EE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8455EE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8455EE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Ледяевым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8455EE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8455EE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455EE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8455EE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8455EE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8455EE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55EE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Ледяева С.В.</w:t>
      </w:r>
      <w:r w:rsidRPr="008455EE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5EE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8455EE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8455EE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8455EE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8455EE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8455EE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8455EE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8455EE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8455EE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административной ответственности. </w:t>
      </w:r>
    </w:p>
    <w:p w:rsidR="009027D6" w:rsidRPr="008455EE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8455EE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установлено.</w:t>
      </w:r>
      <w:r w:rsidRPr="0084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282227" w:rsidRPr="008455EE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EE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</w:t>
      </w:r>
      <w:r w:rsidRPr="008455EE">
        <w:rPr>
          <w:rFonts w:ascii="Times New Roman" w:hAnsi="Times New Roman" w:cs="Times New Roman"/>
          <w:sz w:val="24"/>
          <w:szCs w:val="24"/>
        </w:rPr>
        <w:t>нистративных правонарушениях, мировой судья,</w:t>
      </w:r>
    </w:p>
    <w:p w:rsidR="00282227" w:rsidRPr="008455EE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EE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8455EE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DB1" w:rsidRPr="008455EE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>Ледяева С.</w:t>
      </w:r>
      <w:r w:rsidRPr="008455EE">
        <w:rPr>
          <w:rFonts w:ascii="Times New Roman" w:hAnsi="Times New Roman" w:cs="Times New Roman"/>
          <w:sz w:val="24"/>
          <w:szCs w:val="24"/>
        </w:rPr>
        <w:t xml:space="preserve"> В. </w:t>
      </w:r>
      <w:r w:rsidRPr="008455EE" w:rsidR="00EA7A45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8455EE">
        <w:rPr>
          <w:rFonts w:ascii="Times New Roman" w:hAnsi="Times New Roman" w:cs="Times New Roman"/>
          <w:sz w:val="24"/>
          <w:szCs w:val="24"/>
        </w:rPr>
        <w:t xml:space="preserve">и назначить ему административное наказание в виде </w:t>
      </w:r>
      <w:r w:rsidRPr="008455EE">
        <w:rPr>
          <w:rFonts w:ascii="Times New Roman" w:hAnsi="Times New Roman" w:cs="Times New Roman"/>
          <w:sz w:val="24"/>
          <w:szCs w:val="24"/>
        </w:rPr>
        <w:t>административного штрафа в двукратном размере суммы неуплаченного штрафа, что в денежном выражении со</w:t>
      </w:r>
      <w:r w:rsidRPr="008455EE">
        <w:rPr>
          <w:rFonts w:ascii="Times New Roman" w:hAnsi="Times New Roman" w:cs="Times New Roman"/>
          <w:sz w:val="24"/>
          <w:szCs w:val="24"/>
        </w:rPr>
        <w:t>ставляет 100</w:t>
      </w:r>
      <w:r w:rsidRPr="008455EE">
        <w:rPr>
          <w:rFonts w:ascii="Times New Roman" w:hAnsi="Times New Roman" w:cs="Times New Roman"/>
          <w:sz w:val="24"/>
          <w:szCs w:val="24"/>
        </w:rPr>
        <w:t>0 (одна тысяча) рублей.</w:t>
      </w:r>
    </w:p>
    <w:p w:rsidR="00096DB1" w:rsidRPr="008455EE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>Штраф подлежит уплате: УФК по Ханты-Мансийскому автономному округу - Югре (Департамент административного обеспечения Ха</w:t>
      </w:r>
      <w:r w:rsidRPr="008455EE">
        <w:rPr>
          <w:rFonts w:ascii="Times New Roman" w:hAnsi="Times New Roman" w:cs="Times New Roman"/>
          <w:sz w:val="24"/>
          <w:szCs w:val="24"/>
        </w:rPr>
        <w:t>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</w:t>
      </w:r>
      <w:r w:rsidRPr="008455EE">
        <w:rPr>
          <w:rFonts w:ascii="Times New Roman" w:hAnsi="Times New Roman" w:cs="Times New Roman"/>
          <w:sz w:val="24"/>
          <w:szCs w:val="24"/>
        </w:rPr>
        <w:t>азначейского счета (ЕКС) 40102810245370000007, БИК 007162163, ИНН 8601073664 КПП  860101001, ОКТМО 71874000 КБК 72011601203019000140 УИН 04123654003850</w:t>
      </w:r>
      <w:r w:rsidRPr="008455EE" w:rsidR="00352C02">
        <w:rPr>
          <w:rFonts w:ascii="Times New Roman" w:hAnsi="Times New Roman" w:cs="Times New Roman"/>
          <w:sz w:val="24"/>
          <w:szCs w:val="24"/>
        </w:rPr>
        <w:t>04432420181.</w:t>
      </w:r>
    </w:p>
    <w:p w:rsidR="00096DB1" w:rsidRPr="008455EE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 xml:space="preserve"> Административный штраф подлежит уплате не позднее шестидесяти дней со дня вступления настоя</w:t>
      </w:r>
      <w:r w:rsidRPr="008455EE">
        <w:rPr>
          <w:rFonts w:ascii="Times New Roman" w:hAnsi="Times New Roman" w:cs="Times New Roman"/>
          <w:sz w:val="24"/>
          <w:szCs w:val="24"/>
        </w:rPr>
        <w:t>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096DB1" w:rsidRPr="008455EE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 xml:space="preserve">  Разъяснить, что за неуплату административ</w:t>
      </w:r>
      <w:r w:rsidRPr="008455EE">
        <w:rPr>
          <w:rFonts w:ascii="Times New Roman" w:hAnsi="Times New Roman" w:cs="Times New Roman"/>
          <w:sz w:val="24"/>
          <w:szCs w:val="24"/>
        </w:rPr>
        <w:t>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266C" w:rsidRPr="008455EE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 xml:space="preserve">  Постановление может быть обжаловано в Нефтеюганский районный суд ХМАО-Югры, </w:t>
      </w:r>
      <w:r w:rsidRPr="008455EE">
        <w:rPr>
          <w:rFonts w:ascii="Times New Roman" w:hAnsi="Times New Roman" w:cs="Times New Roman"/>
          <w:sz w:val="24"/>
          <w:szCs w:val="24"/>
        </w:rPr>
        <w:t xml:space="preserve">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8455EE" w:rsidR="00C17B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EE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5EE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5EE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EE">
        <w:rPr>
          <w:rFonts w:ascii="Times New Roman" w:hAnsi="Times New Roman" w:cs="Times New Roman"/>
          <w:sz w:val="24"/>
          <w:szCs w:val="24"/>
        </w:rPr>
        <w:t xml:space="preserve">                          Мировой судья                                              Е.А. Таскаева</w:t>
      </w:r>
    </w:p>
    <w:p w:rsidR="00EA7A45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8455EE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8455EE" w:rsidP="00EA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362F0"/>
    <w:rsid w:val="00344A11"/>
    <w:rsid w:val="00352C02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5EE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15DF-0420-4EE4-95F8-E570010B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